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7" w:rsidRDefault="00345947" w:rsidP="00345947">
      <w:pPr>
        <w:pStyle w:val="Default"/>
      </w:pPr>
    </w:p>
    <w:p w:rsidR="00345947" w:rsidRDefault="00345947" w:rsidP="003459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Rodziców</w:t>
      </w:r>
    </w:p>
    <w:p w:rsidR="00345947" w:rsidRDefault="00345947" w:rsidP="003459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udział dziecka w zajęciach sportowych</w:t>
      </w: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Wyrażam zgodę na udział mojego dziecka ………………………………… </w:t>
      </w: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zamieszkałego …………………………………………………. w zajęciach prowadzonych w ramach programu „ </w:t>
      </w:r>
      <w:r>
        <w:rPr>
          <w:b/>
          <w:bCs/>
          <w:sz w:val="26"/>
          <w:szCs w:val="26"/>
        </w:rPr>
        <w:t xml:space="preserve">Ferie z </w:t>
      </w:r>
      <w:r w:rsidR="00B82295">
        <w:rPr>
          <w:b/>
          <w:bCs/>
          <w:sz w:val="26"/>
          <w:szCs w:val="26"/>
        </w:rPr>
        <w:t>siatkówk</w:t>
      </w:r>
      <w:r w:rsidR="00F81AB2">
        <w:rPr>
          <w:b/>
          <w:bCs/>
          <w:sz w:val="26"/>
          <w:szCs w:val="26"/>
        </w:rPr>
        <w:t>ą</w:t>
      </w:r>
      <w:r>
        <w:rPr>
          <w:sz w:val="26"/>
          <w:szCs w:val="26"/>
        </w:rPr>
        <w:t xml:space="preserve">” </w:t>
      </w:r>
      <w:r w:rsidR="00B82295">
        <w:rPr>
          <w:sz w:val="26"/>
          <w:szCs w:val="26"/>
        </w:rPr>
        <w:t xml:space="preserve"> w dniach 2-13 luty 201</w:t>
      </w:r>
      <w:r w:rsidR="004A3819">
        <w:rPr>
          <w:sz w:val="26"/>
          <w:szCs w:val="26"/>
        </w:rPr>
        <w:t>5</w:t>
      </w:r>
      <w:bookmarkStart w:id="0" w:name="_GoBack"/>
      <w:bookmarkEnd w:id="0"/>
      <w:r w:rsidR="00B82295">
        <w:rPr>
          <w:sz w:val="26"/>
          <w:szCs w:val="26"/>
        </w:rPr>
        <w:t xml:space="preserve"> r.</w:t>
      </w: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Stan zdrowie dziecka jest mi znany i umożliwia mu udział w zajęciach sportowych. </w:t>
      </w: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 razie wypadku wyrażamy zgodę na udzielenie dziecku pierwszej pomocy medycznej. </w:t>
      </w: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Jako rodzice (prawni opiekunowie) zabezpieczamy dziecku bezpieczną </w:t>
      </w: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drogę na zajęcia i jego powrót do domu. </w:t>
      </w: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Rakszawa………………dnia ……………………………                 </w:t>
      </w: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</w:p>
    <w:p w:rsid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…….…………………………………………..</w:t>
      </w:r>
    </w:p>
    <w:p w:rsidR="00C206F1" w:rsidRPr="00345947" w:rsidRDefault="00345947" w:rsidP="003459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(podpis  rodziców)</w:t>
      </w:r>
    </w:p>
    <w:sectPr w:rsidR="00C206F1" w:rsidRPr="0034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90"/>
    <w:multiLevelType w:val="multilevel"/>
    <w:tmpl w:val="0F3E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C3D4D02"/>
    <w:multiLevelType w:val="multilevel"/>
    <w:tmpl w:val="78FCDC0E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41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720" w:hanging="5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F1A084B"/>
    <w:multiLevelType w:val="multilevel"/>
    <w:tmpl w:val="6518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harm2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7"/>
    <w:rsid w:val="00065175"/>
    <w:rsid w:val="001312D3"/>
    <w:rsid w:val="00345947"/>
    <w:rsid w:val="003E0221"/>
    <w:rsid w:val="00401686"/>
    <w:rsid w:val="004A3819"/>
    <w:rsid w:val="005F1175"/>
    <w:rsid w:val="008A6B0D"/>
    <w:rsid w:val="00B82295"/>
    <w:rsid w:val="00B91323"/>
    <w:rsid w:val="00C03C97"/>
    <w:rsid w:val="00C206F1"/>
    <w:rsid w:val="00EE51A1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paragraph" w:customStyle="1" w:styleId="Default">
    <w:name w:val="Default"/>
    <w:rsid w:val="00345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paragraph" w:customStyle="1" w:styleId="Default">
    <w:name w:val="Default"/>
    <w:rsid w:val="00345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2015-01-23T09:50:00Z</cp:lastPrinted>
  <dcterms:created xsi:type="dcterms:W3CDTF">2015-01-23T09:29:00Z</dcterms:created>
  <dcterms:modified xsi:type="dcterms:W3CDTF">2015-01-23T09:50:00Z</dcterms:modified>
</cp:coreProperties>
</file>